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99C38" w14:textId="462D10BC" w:rsidR="00D26242" w:rsidRPr="00427746" w:rsidRDefault="00F413B4" w:rsidP="00D26242">
      <w:pPr>
        <w:spacing w:after="0" w:line="336" w:lineRule="atLeast"/>
        <w:jc w:val="center"/>
        <w:rPr>
          <w:rFonts w:ascii="Times New Roman" w:eastAsia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ПОЈЕДНОСТАВЉЕЊЕ ПОСТУПКА</w:t>
      </w:r>
      <w:r w:rsidRPr="00F413B4">
        <w:rPr>
          <w:rFonts w:ascii="Times New Roman" w:hAnsi="Times New Roman"/>
          <w:bCs/>
        </w:rPr>
        <w:t xml:space="preserve"> </w:t>
      </w:r>
      <w:r w:rsidRPr="00F413B4">
        <w:rPr>
          <w:rFonts w:ascii="Times New Roman" w:hAnsi="Times New Roman"/>
          <w:b/>
        </w:rPr>
        <w:t>ОБАВЕШТЕЊ</w:t>
      </w:r>
      <w:r w:rsidRPr="00F413B4">
        <w:rPr>
          <w:rFonts w:ascii="Times New Roman" w:hAnsi="Times New Roman"/>
          <w:b/>
          <w:lang w:val="sr-Cyrl-RS"/>
        </w:rPr>
        <w:t>А</w:t>
      </w:r>
      <w:r w:rsidRPr="00F413B4">
        <w:rPr>
          <w:rFonts w:ascii="Times New Roman" w:hAnsi="Times New Roman"/>
          <w:b/>
        </w:rPr>
        <w:t xml:space="preserve"> О ЗАКЉУЧЕНИМ УГОВОРИМА О ИЗВОЂЕЊУ ЕСТРАДНИХ ПРОГРАМА ЗАБАВНЕ И НАРОДНЕ МУЗИКЕ И ДРУГИХ ЗАБАВНИХ ПРОГРАМА (ОЗУ)</w:t>
      </w:r>
    </w:p>
    <w:p w14:paraId="726ADD11" w14:textId="77777777" w:rsidR="00D26242" w:rsidRPr="00427746" w:rsidRDefault="00D26242" w:rsidP="00D26242">
      <w:pPr>
        <w:spacing w:after="0" w:line="336" w:lineRule="atLeast"/>
        <w:jc w:val="center"/>
        <w:rPr>
          <w:rFonts w:ascii="Times New Roman" w:eastAsia="Times New Roman" w:hAnsi="Times New Roman" w:cs="Times New Roman"/>
          <w:b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6371"/>
      </w:tblGrid>
      <w:tr w:rsidR="00D26242" w:rsidRPr="00427746" w14:paraId="10CD92E8" w14:textId="77777777" w:rsidTr="01EFBA2D">
        <w:trPr>
          <w:trHeight w:val="888"/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08AFD562" w14:textId="77777777" w:rsidR="00D26242" w:rsidRPr="00427746" w:rsidRDefault="00D26242" w:rsidP="00D26242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C99BBFC" w14:textId="1AE412BE" w:rsidR="00D26242" w:rsidRPr="00427746" w:rsidRDefault="008A1FF8" w:rsidP="00427746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Обавештење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о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закљученим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уговорима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о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извођењу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естрадних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програма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забавне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и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народне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музике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и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других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забавних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>програма</w:t>
            </w:r>
            <w:proofErr w:type="spellEnd"/>
            <w:r w:rsidRPr="00427746">
              <w:rPr>
                <w:rFonts w:ascii="Times New Roman" w:hAnsi="Times New Roman"/>
                <w:bCs/>
                <w:sz w:val="22"/>
                <w:szCs w:val="22"/>
              </w:rPr>
              <w:t xml:space="preserve"> (ОЗУ)</w:t>
            </w:r>
          </w:p>
        </w:tc>
      </w:tr>
      <w:tr w:rsidR="00D26242" w:rsidRPr="00427746" w14:paraId="3866932D" w14:textId="77777777" w:rsidTr="01EFBA2D">
        <w:trPr>
          <w:trHeight w:val="418"/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9899863" w14:textId="77777777" w:rsidR="00D26242" w:rsidRPr="00427746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6EA7DA17" w14:textId="3802A9C4" w:rsidR="00D26242" w:rsidRPr="00427746" w:rsidRDefault="00D26242" w:rsidP="00427746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Cs/>
                <w:sz w:val="22"/>
                <w:szCs w:val="22"/>
                <w:lang w:val="sr-Latn-RS"/>
              </w:rPr>
              <w:t>01.0</w:t>
            </w:r>
            <w:r w:rsidR="00180A35" w:rsidRPr="00427746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1.0073</w:t>
            </w:r>
          </w:p>
        </w:tc>
      </w:tr>
      <w:tr w:rsidR="00D26242" w:rsidRPr="00427746" w14:paraId="3B3F530A" w14:textId="77777777" w:rsidTr="01EFBA2D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5228F1B3" w14:textId="77777777" w:rsidR="00D26242" w:rsidRPr="00427746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7CD3D64" w14:textId="77777777" w:rsidR="00D26242" w:rsidRPr="00427746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15E545BC" w14:textId="77777777" w:rsidR="00D26242" w:rsidRPr="00427746" w:rsidRDefault="009E4C63" w:rsidP="00427746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proofErr w:type="spellStart"/>
            <w:r w:rsidRPr="00427746">
              <w:rPr>
                <w:rFonts w:ascii="Times New Roman" w:eastAsia="Times New Roman" w:hAnsi="Times New Roman"/>
                <w:bCs/>
                <w:sz w:val="22"/>
                <w:szCs w:val="22"/>
              </w:rPr>
              <w:t>Пореска</w:t>
            </w:r>
            <w:proofErr w:type="spellEnd"/>
            <w:r w:rsidRPr="0042774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="Times New Roman" w:hAnsi="Times New Roman"/>
                <w:bCs/>
                <w:sz w:val="22"/>
                <w:szCs w:val="22"/>
              </w:rPr>
              <w:t>управа</w:t>
            </w:r>
            <w:proofErr w:type="spellEnd"/>
          </w:p>
          <w:p w14:paraId="67B8E53D" w14:textId="31989299" w:rsidR="009E4C63" w:rsidRPr="00427746" w:rsidRDefault="009E4C63" w:rsidP="00427746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Министарство финансија</w:t>
            </w:r>
          </w:p>
        </w:tc>
      </w:tr>
      <w:tr w:rsidR="00D26242" w:rsidRPr="00427746" w14:paraId="4A83D821" w14:textId="77777777" w:rsidTr="01EFBA2D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07618678" w14:textId="77777777" w:rsidR="00D26242" w:rsidRPr="00427746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62D5149" w14:textId="77777777" w:rsidR="00D26242" w:rsidRPr="00427746" w:rsidRDefault="008A1FF8" w:rsidP="00427746">
            <w:pPr>
              <w:pStyle w:val="ListParagraph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42774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Закон о порезу на доходак грађана</w:t>
            </w:r>
            <w:r w:rsidR="009E4C63" w:rsidRPr="0042774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(„Службени гласник РС”, бр. </w:t>
            </w:r>
            <w:r w:rsidRPr="0042774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24/01, 80/02, 80/02, 135/04, 62/06, 65/06, 31/09, 44/09, 18/10, 50/11, 91/11, 7/12, 93/12, 114/12, 8/13, 47/13, 48/13, 108/13, 6/14, 57/14, 68/14, 5/15, 112/15, 5/16, 7/17, 113/17, 7/18, 95/18 и 4/19</w:t>
            </w:r>
            <w:r w:rsidR="009E4C63" w:rsidRPr="0042774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)</w:t>
            </w:r>
          </w:p>
          <w:p w14:paraId="43706948" w14:textId="5C69C8FD" w:rsidR="00912A7A" w:rsidRPr="00427746" w:rsidRDefault="00912A7A" w:rsidP="00427746">
            <w:pPr>
              <w:pStyle w:val="ListParagraph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bCs/>
                <w:lang w:val="sr-Cyrl-RS"/>
              </w:rPr>
            </w:pPr>
            <w:r w:rsidRPr="0042774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Правилник о садржини пријаве за упис у регистар исплатилаца прихода по основу естрадних програма забавне и народне музике и других забавних програма и садржини обавештења о закљученим уговорима о извођењу тих програма („Службени гласник РС”, бр</w:t>
            </w:r>
            <w:r w:rsidR="0077134B" w:rsidRPr="0042774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ој</w:t>
            </w:r>
            <w:r w:rsidRPr="0042774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139/04</w:t>
            </w:r>
            <w:r w:rsidR="001B411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и 44/18-др. закон</w:t>
            </w:r>
            <w:r w:rsidRPr="00427746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)</w:t>
            </w:r>
          </w:p>
        </w:tc>
      </w:tr>
      <w:tr w:rsidR="00D26242" w:rsidRPr="00427746" w14:paraId="782BA989" w14:textId="77777777" w:rsidTr="01EFBA2D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F07562F" w14:textId="77777777" w:rsidR="00D26242" w:rsidRPr="00427746" w:rsidRDefault="00D26242" w:rsidP="00D26242">
            <w:pP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42774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42774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42774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42774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42774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17822E01" w14:textId="629768E5" w:rsidR="00D26242" w:rsidRPr="001B4110" w:rsidRDefault="001B4110" w:rsidP="001B4110">
            <w:pPr>
              <w:spacing w:before="120" w:after="120"/>
              <w:jc w:val="both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D26242" w:rsidRPr="00427746" w14:paraId="44DE5838" w14:textId="77777777" w:rsidTr="01EFBA2D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E13F06B" w14:textId="77777777" w:rsidR="00D26242" w:rsidRPr="00427746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DFB1842" w14:textId="10622D88" w:rsidR="00D26242" w:rsidRPr="00427746" w:rsidRDefault="00C349DC" w:rsidP="01EFBA2D">
            <w:pPr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349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Четврти </w:t>
            </w:r>
            <w:r w:rsidR="01EFBA2D" w:rsidRPr="01EFBA2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D26242" w:rsidRPr="00427746" w14:paraId="7AC3F828" w14:textId="77777777" w:rsidTr="01EFBA2D">
        <w:trPr>
          <w:trHeight w:val="409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20EB37AF" w14:textId="77777777" w:rsidR="00D26242" w:rsidRPr="00427746" w:rsidRDefault="00D26242" w:rsidP="00D26242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D26242" w:rsidRPr="00427746" w14:paraId="5BCD46A6" w14:textId="77777777" w:rsidTr="01EFBA2D">
        <w:trPr>
          <w:jc w:val="center"/>
        </w:trPr>
        <w:tc>
          <w:tcPr>
            <w:tcW w:w="9060" w:type="dxa"/>
            <w:gridSpan w:val="2"/>
          </w:tcPr>
          <w:p w14:paraId="00D93E5C" w14:textId="0B704A32" w:rsidR="00D26242" w:rsidRPr="00427746" w:rsidRDefault="006754B5" w:rsidP="00D26242">
            <w:pPr>
              <w:spacing w:before="120" w:after="120"/>
              <w:jc w:val="both"/>
              <w:rPr>
                <w:rFonts w:ascii="Times New Roman" w:eastAsiaTheme="minorHAnsi" w:hAnsi="Times New Roman"/>
                <w:sz w:val="22"/>
                <w:szCs w:val="22"/>
              </w:rPr>
            </w:pP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Поступак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подразумева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подношење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r w:rsidR="00F61C7E"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  <w:t>обавештења</w:t>
            </w:r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лично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  <w:t xml:space="preserve"> на писарници или поштом</w:t>
            </w:r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.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Још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увек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није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успостављена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пуна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електронска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управа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,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нити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поједини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сегменти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електронске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 xml:space="preserve"> </w:t>
            </w:r>
            <w:proofErr w:type="spellStart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комуникације</w:t>
            </w:r>
            <w:proofErr w:type="spellEnd"/>
            <w:r w:rsidRPr="00427746">
              <w:rPr>
                <w:rFonts w:ascii="Times New Roman" w:eastAsiaTheme="minorHAnsi" w:hAnsi="Times New Roman"/>
                <w:sz w:val="22"/>
                <w:szCs w:val="22"/>
              </w:rPr>
              <w:t>.</w:t>
            </w:r>
          </w:p>
          <w:p w14:paraId="0D8C50C9" w14:textId="77777777" w:rsidR="0065041F" w:rsidRPr="00427746" w:rsidRDefault="0065041F" w:rsidP="0065041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B141097" w14:textId="30C5838D" w:rsidR="0065041F" w:rsidRPr="00427746" w:rsidRDefault="0082269E" w:rsidP="00F61C7E">
            <w:pPr>
              <w:contextualSpacing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Анализом овог административног поступка је утврђено да се на крају ОЗУ обрасца налази место за печат, а што је</w:t>
            </w:r>
            <w:r w:rsidRPr="00427746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супротно члану 25. Закона о привредним друштвима којим је шредвиђено да се привредном друштву не може увести обавеза употребе печата у пословним и другим документима друштва.</w:t>
            </w:r>
          </w:p>
        </w:tc>
      </w:tr>
      <w:tr w:rsidR="00D26242" w:rsidRPr="00427746" w14:paraId="6C1D4689" w14:textId="77777777" w:rsidTr="01EFBA2D">
        <w:trPr>
          <w:trHeight w:val="454"/>
          <w:jc w:val="center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6D1C2751" w14:textId="77777777" w:rsidR="00D26242" w:rsidRPr="00427746" w:rsidRDefault="00D26242" w:rsidP="00D26242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D26242" w:rsidRPr="00427746" w14:paraId="25515A0A" w14:textId="77777777" w:rsidTr="01EFBA2D">
        <w:trPr>
          <w:trHeight w:val="454"/>
          <w:jc w:val="center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A27D634" w14:textId="77777777" w:rsidR="00D26242" w:rsidRPr="00427746" w:rsidRDefault="00D26242" w:rsidP="00D26242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D26242" w:rsidRPr="00427746" w14:paraId="486ED53F" w14:textId="77777777" w:rsidTr="01EFBA2D">
        <w:trPr>
          <w:trHeight w:val="454"/>
          <w:jc w:val="center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8"/>
            </w:tblGrid>
            <w:tr w:rsidR="00D26242" w:rsidRPr="00427746" w14:paraId="127D8F91" w14:textId="77777777" w:rsidTr="008A1FF8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3CF8009C" w14:textId="77777777" w:rsidR="00D26242" w:rsidRPr="00427746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2774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13C2562" w14:textId="77777777" w:rsidR="00D26242" w:rsidRPr="00427746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2774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B72E9BB" w14:textId="77777777" w:rsidR="00D26242" w:rsidRPr="00427746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2774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D26242" w:rsidRPr="00427746" w14:paraId="55743499" w14:textId="77777777" w:rsidTr="008A1FF8">
              <w:trPr>
                <w:trHeight w:val="260"/>
              </w:trPr>
              <w:tc>
                <w:tcPr>
                  <w:tcW w:w="3346" w:type="dxa"/>
                  <w:vMerge/>
                </w:tcPr>
                <w:p w14:paraId="75F95EFA" w14:textId="77777777" w:rsidR="00D26242" w:rsidRPr="00427746" w:rsidRDefault="00D26242" w:rsidP="00D26242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7ABD8A96" w14:textId="77777777" w:rsidR="00D26242" w:rsidRPr="00427746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2774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547AA0BD" w14:textId="77777777" w:rsidR="00D26242" w:rsidRPr="00427746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2774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vMerge/>
                </w:tcPr>
                <w:p w14:paraId="7F75636C" w14:textId="77777777" w:rsidR="00D26242" w:rsidRPr="00427746" w:rsidRDefault="00D26242" w:rsidP="00D26242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754B5" w:rsidRPr="00427746" w14:paraId="6996F1CF" w14:textId="77777777" w:rsidTr="008A1FF8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E451C49" w14:textId="15CC9B77" w:rsidR="006754B5" w:rsidRPr="00427746" w:rsidRDefault="0077134B" w:rsidP="006754B5">
                  <w:pPr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42774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Електронско подношење </w:t>
                  </w:r>
                  <w:r w:rsidR="00F61C7E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обавештења</w:t>
                  </w:r>
                </w:p>
              </w:tc>
              <w:tc>
                <w:tcPr>
                  <w:tcW w:w="1948" w:type="dxa"/>
                </w:tcPr>
                <w:p w14:paraId="5C5AE114" w14:textId="77777777" w:rsidR="006754B5" w:rsidRPr="00427746" w:rsidRDefault="006754B5" w:rsidP="006754B5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25799DD3" w14:textId="2A907024" w:rsidR="006754B5" w:rsidRPr="00427746" w:rsidRDefault="006754B5" w:rsidP="006754B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2774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</w:tcPr>
                <w:p w14:paraId="45A86E29" w14:textId="77777777" w:rsidR="006754B5" w:rsidRPr="00427746" w:rsidRDefault="006754B5" w:rsidP="006754B5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07C51" w:rsidRPr="00427746" w14:paraId="701A1378" w14:textId="77777777" w:rsidTr="008A1FF8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090FFAA" w14:textId="34DA021B" w:rsidR="00C07C51" w:rsidRPr="00427746" w:rsidRDefault="008A1FF8" w:rsidP="008A1FF8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2774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lastRenderedPageBreak/>
                    <w:t>Престанак употребе печата на ОЗУ обрасцу</w:t>
                  </w:r>
                </w:p>
              </w:tc>
              <w:tc>
                <w:tcPr>
                  <w:tcW w:w="1948" w:type="dxa"/>
                </w:tcPr>
                <w:p w14:paraId="05AD0566" w14:textId="65A01785" w:rsidR="00C07C51" w:rsidRPr="00427746" w:rsidRDefault="00C07C51" w:rsidP="00912A7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59B4D3D3" w14:textId="3DEFCD81" w:rsidR="00C07C51" w:rsidRPr="00427746" w:rsidRDefault="001B4110" w:rsidP="00C07C51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</w:tcPr>
                <w:p w14:paraId="092F2138" w14:textId="5AE5FAB8" w:rsidR="00C07C51" w:rsidRPr="00427746" w:rsidRDefault="00C07C51" w:rsidP="001B4110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13EEBA54" w14:textId="7182BD74" w:rsidR="00D26242" w:rsidRPr="00427746" w:rsidRDefault="00D26242" w:rsidP="00D26242">
            <w:pPr>
              <w:spacing w:before="120" w:after="120"/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D26242" w:rsidRPr="00427746" w14:paraId="610A9324" w14:textId="77777777" w:rsidTr="01EFBA2D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5EF7BC95" w14:textId="77777777" w:rsidR="00D26242" w:rsidRPr="00427746" w:rsidRDefault="00D26242" w:rsidP="00D26242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D26242" w:rsidRPr="00427746" w14:paraId="3EC1B67D" w14:textId="77777777" w:rsidTr="01EFBA2D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2723EFA2" w14:textId="556D66E2" w:rsidR="0077134B" w:rsidRPr="00427746" w:rsidRDefault="00C07C51" w:rsidP="0077134B">
            <w:pPr>
              <w:pStyle w:val="Heading2"/>
              <w:outlineLvl w:val="1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</w:pPr>
            <w:r w:rsidRPr="00427746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3.1. </w:t>
            </w:r>
            <w:r w:rsidR="0077134B" w:rsidRPr="00427746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  <w:t xml:space="preserve">Електронско подношење </w:t>
            </w:r>
            <w:r w:rsidR="00F61C7E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  <w:t>обавештења</w:t>
            </w:r>
          </w:p>
          <w:p w14:paraId="28ACF45E" w14:textId="77777777" w:rsidR="0077134B" w:rsidRPr="00427746" w:rsidRDefault="0077134B" w:rsidP="0077134B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E277DD0" w14:textId="57B467CC" w:rsidR="0077134B" w:rsidRPr="00427746" w:rsidRDefault="0077134B" w:rsidP="0077134B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</w:t>
            </w:r>
            <w:r w:rsidR="00F61C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обавештења</w:t>
            </w:r>
            <w:r w:rsidRPr="004277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 или лично, у просторијама надлежног органа. Још увек није успостављена пуна електронска управа, нити поједини сегменти електронске комуникације. Законом о општем управном поступку („Сл. гласник“ РС. бр. 18/2016), чл. 56,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 године, уведена је обавеза органа да омогући пријем електронског поднеска преко Портала еУправе,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 </w:t>
            </w:r>
          </w:p>
          <w:p w14:paraId="1C1248DD" w14:textId="77777777" w:rsidR="0077134B" w:rsidRPr="00427746" w:rsidRDefault="0077134B" w:rsidP="0077134B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48217E3" w14:textId="24F270BC" w:rsidR="0077134B" w:rsidRPr="00427746" w:rsidRDefault="0077134B" w:rsidP="0077134B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циљу поједностављења поступка, смањења папирологије за привредне субјекте и лакше комуникације, предлаже се омогућавање подношења </w:t>
            </w:r>
            <w:r w:rsidR="00F61C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обавештења</w:t>
            </w:r>
            <w:r w:rsidRPr="004277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</w:t>
            </w:r>
            <w:r w:rsidR="00BC0EBD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4277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0DDB0B87" w14:textId="77777777" w:rsidR="0077134B" w:rsidRPr="00427746" w:rsidRDefault="0077134B" w:rsidP="0077134B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755E607" w14:textId="3B83767E" w:rsidR="0077134B" w:rsidRDefault="0077134B" w:rsidP="0077134B">
            <w:pPr>
              <w:pStyle w:val="ListParagraph"/>
              <w:ind w:left="-23"/>
              <w:jc w:val="both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2774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 није потребна измена прописа. </w:t>
            </w:r>
          </w:p>
          <w:p w14:paraId="717807F4" w14:textId="2DA8286F" w:rsidR="00D26242" w:rsidRPr="00427746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8428732" w14:textId="71BC3AC4" w:rsidR="007D6B4E" w:rsidRPr="00427746" w:rsidRDefault="008A1FF8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3.2.</w:t>
            </w:r>
            <w:r w:rsidRPr="00427746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Престанак употребе печата на ОЗУ обрасцу</w:t>
            </w:r>
          </w:p>
          <w:p w14:paraId="5D276D95" w14:textId="36B15C13" w:rsidR="008A1FF8" w:rsidRPr="00427746" w:rsidRDefault="008A1FF8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213F5A8" w14:textId="3F9358B0" w:rsidR="0082269E" w:rsidRPr="00427746" w:rsidRDefault="0082269E" w:rsidP="00912A7A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427746">
              <w:rPr>
                <w:sz w:val="22"/>
                <w:szCs w:val="22"/>
              </w:rPr>
              <w:t xml:space="preserve">Предлаже се измена </w:t>
            </w:r>
            <w:r w:rsidRPr="00427746">
              <w:rPr>
                <w:sz w:val="22"/>
                <w:szCs w:val="22"/>
                <w:lang w:val="sr-Cyrl-RS"/>
              </w:rPr>
              <w:t xml:space="preserve">ОЗУ </w:t>
            </w:r>
            <w:r w:rsidRPr="00427746">
              <w:rPr>
                <w:sz w:val="22"/>
                <w:szCs w:val="22"/>
              </w:rPr>
              <w:t xml:space="preserve">обрасца, у делу који се односи на место за печат, тако што ће се уклонити. </w:t>
            </w:r>
            <w:r w:rsidRPr="00427746">
              <w:rPr>
                <w:sz w:val="22"/>
                <w:szCs w:val="22"/>
                <w:lang w:val="sr-Cyrl-RS"/>
              </w:rPr>
              <w:t>Образац захтева са предвиђеним местом за печат</w:t>
            </w:r>
            <w:r w:rsidR="00912A7A" w:rsidRPr="00427746">
              <w:rPr>
                <w:sz w:val="22"/>
                <w:szCs w:val="22"/>
                <w:lang w:val="sr-Cyrl-RS"/>
              </w:rPr>
              <w:t xml:space="preserve"> је објављен Правилником о садржини пријаве за упис у регистар исплатилаца прихода по основу естрадних програма забавне и народне музике и других забавних програма и садржини обавештења о закљученим уговорима о извођењу тих програма („Службени гласник РС”, бр</w:t>
            </w:r>
            <w:r w:rsidR="0077134B" w:rsidRPr="00427746">
              <w:rPr>
                <w:sz w:val="22"/>
                <w:szCs w:val="22"/>
                <w:lang w:val="sr-Cyrl-RS"/>
              </w:rPr>
              <w:t>ој</w:t>
            </w:r>
            <w:r w:rsidR="00912A7A" w:rsidRPr="00427746">
              <w:rPr>
                <w:sz w:val="22"/>
                <w:szCs w:val="22"/>
                <w:lang w:val="sr-Cyrl-RS"/>
              </w:rPr>
              <w:t xml:space="preserve"> 139/04</w:t>
            </w:r>
            <w:r w:rsidR="001B4110">
              <w:rPr>
                <w:sz w:val="22"/>
                <w:szCs w:val="22"/>
                <w:lang w:val="sr-Cyrl-RS"/>
              </w:rPr>
              <w:t xml:space="preserve"> </w:t>
            </w:r>
            <w:r w:rsidR="00850D5B">
              <w:rPr>
                <w:sz w:val="22"/>
                <w:szCs w:val="22"/>
                <w:lang w:val="sr-Cyrl-RS"/>
              </w:rPr>
              <w:t>и</w:t>
            </w:r>
            <w:r w:rsidR="001B4110">
              <w:rPr>
                <w:sz w:val="22"/>
                <w:szCs w:val="22"/>
                <w:lang w:val="sr-Cyrl-RS"/>
              </w:rPr>
              <w:t xml:space="preserve"> 44/18-др. закон</w:t>
            </w:r>
            <w:r w:rsidR="00912A7A" w:rsidRPr="00427746">
              <w:rPr>
                <w:sz w:val="22"/>
                <w:szCs w:val="22"/>
                <w:lang w:val="sr-Cyrl-RS"/>
              </w:rPr>
              <w:t>), а исти</w:t>
            </w:r>
            <w:r w:rsidRPr="00427746">
              <w:rPr>
                <w:sz w:val="22"/>
                <w:szCs w:val="22"/>
                <w:lang w:val="sr-Cyrl-RS"/>
              </w:rPr>
              <w:t xml:space="preserve"> се налази и на сајту </w:t>
            </w:r>
            <w:r w:rsidR="00912A7A" w:rsidRPr="00427746">
              <w:rPr>
                <w:sz w:val="22"/>
                <w:szCs w:val="22"/>
                <w:lang w:val="sr-Cyrl-RS"/>
              </w:rPr>
              <w:t>Пореске у</w:t>
            </w:r>
            <w:r w:rsidRPr="00427746">
              <w:rPr>
                <w:sz w:val="22"/>
                <w:szCs w:val="22"/>
                <w:lang w:val="sr-Cyrl-RS"/>
              </w:rPr>
              <w:t>праве</w:t>
            </w:r>
            <w:r w:rsidR="00912A7A" w:rsidRPr="00427746">
              <w:rPr>
                <w:sz w:val="22"/>
                <w:szCs w:val="22"/>
                <w:lang w:val="sr-Cyrl-RS"/>
              </w:rPr>
              <w:t xml:space="preserve">, на </w:t>
            </w:r>
            <w:r w:rsidRPr="00427746">
              <w:rPr>
                <w:sz w:val="22"/>
                <w:szCs w:val="22"/>
                <w:lang w:val="sr-Cyrl-RS"/>
              </w:rPr>
              <w:t xml:space="preserve">адреси </w:t>
            </w:r>
            <w:hyperlink r:id="rId7" w:history="1">
              <w:r w:rsidR="00912A7A" w:rsidRPr="00427746">
                <w:rPr>
                  <w:rStyle w:val="Hyperlink"/>
                  <w:sz w:val="22"/>
                  <w:szCs w:val="22"/>
                </w:rPr>
                <w:t>http://www.poreskauprava.gov.rs/sr/o-nama/pravilnici/187/pravilnik-o-sadrzini-prijave-za-upis-u-registar-isplatilaca-prihoda-po-osnovu-estradnih-programa-zabavne-i-narodne-muzike-i-drugih-zabavnih-programa-i-sadrzini-obavestenja-o-zakljucenim-ugovorima-o-izvodjenju-tih-programa.html</w:t>
              </w:r>
            </w:hyperlink>
            <w:r w:rsidRPr="00427746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77134B" w:rsidRPr="00427746">
              <w:rPr>
                <w:rFonts w:eastAsia="Calibri"/>
                <w:sz w:val="22"/>
                <w:szCs w:val="22"/>
                <w:lang w:val="sr-Cyrl-RS"/>
              </w:rPr>
              <w:t xml:space="preserve">, </w:t>
            </w:r>
            <w:r w:rsidRPr="00427746">
              <w:rPr>
                <w:rFonts w:eastAsia="Calibri"/>
                <w:sz w:val="22"/>
                <w:szCs w:val="22"/>
                <w:lang w:val="sr-Cyrl-RS"/>
              </w:rPr>
              <w:t xml:space="preserve">стога је потребно након измене у самом </w:t>
            </w:r>
            <w:r w:rsidR="00912A7A" w:rsidRPr="00427746">
              <w:rPr>
                <w:rFonts w:eastAsia="Calibri"/>
                <w:sz w:val="22"/>
                <w:szCs w:val="22"/>
                <w:lang w:val="sr-Cyrl-RS"/>
              </w:rPr>
              <w:t xml:space="preserve">обрасцу </w:t>
            </w:r>
            <w:r w:rsidRPr="00427746">
              <w:rPr>
                <w:rFonts w:eastAsia="Calibri"/>
                <w:sz w:val="22"/>
                <w:szCs w:val="22"/>
                <w:lang w:val="sr-Cyrl-RS"/>
              </w:rPr>
              <w:t>такав изме</w:t>
            </w:r>
            <w:r w:rsidR="00912A7A" w:rsidRPr="00427746">
              <w:rPr>
                <w:rFonts w:eastAsia="Calibri"/>
                <w:sz w:val="22"/>
                <w:szCs w:val="22"/>
                <w:lang w:val="sr-Cyrl-RS"/>
              </w:rPr>
              <w:t>њен образац поставити и на сајт</w:t>
            </w:r>
            <w:r w:rsidRPr="00427746">
              <w:rPr>
                <w:rFonts w:eastAsia="Calibri"/>
                <w:sz w:val="22"/>
                <w:szCs w:val="22"/>
                <w:lang w:val="sr-Cyrl-RS"/>
              </w:rPr>
              <w:t xml:space="preserve">. </w:t>
            </w:r>
            <w:r w:rsidRPr="00427746">
              <w:rPr>
                <w:sz w:val="22"/>
                <w:szCs w:val="22"/>
              </w:rPr>
              <w:t xml:space="preserve">Наиме, чланом 25. Закона о привредним друштвима је прописано да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 </w:t>
            </w:r>
          </w:p>
          <w:p w14:paraId="4D26081D" w14:textId="77777777" w:rsidR="008A1FF8" w:rsidRPr="00427746" w:rsidRDefault="008A1FF8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22CE107" w14:textId="3530A501" w:rsidR="00465EC3" w:rsidRPr="00427746" w:rsidRDefault="00912A7A" w:rsidP="001B4110">
            <w:pPr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За примену ове препоруке </w:t>
            </w:r>
            <w:r w:rsidR="001B4110">
              <w:rPr>
                <w:rFonts w:ascii="Times New Roman" w:hAnsi="Times New Roman"/>
                <w:b/>
                <w:bCs/>
                <w:iCs/>
                <w:sz w:val="22"/>
                <w:szCs w:val="22"/>
                <w:lang w:val="sr-Cyrl-RS"/>
              </w:rPr>
              <w:t>није</w:t>
            </w:r>
            <w:r w:rsidR="001B4110" w:rsidRPr="00365150">
              <w:rPr>
                <w:rFonts w:ascii="Times New Roman" w:hAnsi="Times New Roman"/>
                <w:b/>
                <w:bCs/>
                <w:iCs/>
                <w:sz w:val="22"/>
                <w:szCs w:val="22"/>
                <w:lang w:val="sr-Cyrl-RS"/>
              </w:rPr>
              <w:t xml:space="preserve"> потребна измена</w:t>
            </w:r>
            <w:r w:rsidR="001B4110">
              <w:rPr>
                <w:rFonts w:ascii="Times New Roman" w:hAnsi="Times New Roman"/>
                <w:b/>
                <w:bCs/>
                <w:iCs/>
                <w:sz w:val="22"/>
                <w:szCs w:val="22"/>
                <w:lang w:val="sr-Cyrl-RS"/>
              </w:rPr>
              <w:t xml:space="preserve"> прописа већ фактичка измена</w:t>
            </w:r>
            <w:r w:rsidR="001B4110" w:rsidRPr="00365150">
              <w:rPr>
                <w:rFonts w:ascii="Times New Roman" w:hAnsi="Times New Roman"/>
                <w:b/>
                <w:bCs/>
                <w:iCs/>
                <w:sz w:val="22"/>
                <w:szCs w:val="22"/>
                <w:lang w:val="sr-Cyrl-RS"/>
              </w:rPr>
              <w:t xml:space="preserve"> </w:t>
            </w:r>
            <w:r w:rsidR="00F61C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прилога- Образац ОЗУ при </w:t>
            </w:r>
            <w:r w:rsidRPr="0042774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Правилник</w:t>
            </w:r>
            <w:r w:rsidR="00F61C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у</w:t>
            </w:r>
            <w:r w:rsidRPr="0042774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о садржини пријаве за упис у регистар исплатилаца прихода по основу естрадних програма забавне и народне музике и других забавних програма и садржини обавештења о закљученим уговорима о извођењу тих програма („Службени гласни</w:t>
            </w:r>
            <w:r w:rsidR="00C25132" w:rsidRPr="0042774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 РС”, бр. 139/04</w:t>
            </w:r>
            <w:r w:rsidR="001B411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и 44/18-др. закон</w:t>
            </w:r>
            <w:r w:rsidR="00C25132" w:rsidRPr="0042774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) </w:t>
            </w:r>
          </w:p>
        </w:tc>
      </w:tr>
      <w:tr w:rsidR="00D26242" w:rsidRPr="00427746" w14:paraId="39C468AE" w14:textId="77777777" w:rsidTr="01EFBA2D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2882B772" w14:textId="77777777" w:rsidR="00D26242" w:rsidRPr="00427746" w:rsidRDefault="00D26242" w:rsidP="00D26242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D26242" w:rsidRPr="00427746" w14:paraId="33364735" w14:textId="77777777" w:rsidTr="01EFBA2D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3EF0B400" w14:textId="443CB42F" w:rsidR="00D26242" w:rsidRPr="004E7334" w:rsidRDefault="004E7334" w:rsidP="004E7334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4E7334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D26242" w:rsidRPr="00427746" w14:paraId="45DD8A04" w14:textId="77777777" w:rsidTr="01EFBA2D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4456829D" w14:textId="77777777" w:rsidR="00D26242" w:rsidRPr="00427746" w:rsidRDefault="00D26242" w:rsidP="00D26242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D26242" w:rsidRPr="00427746" w14:paraId="4D677559" w14:textId="77777777" w:rsidTr="01EFBA2D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5F049225" w14:textId="7B1BACD5" w:rsidR="00D26242" w:rsidRPr="00427746" w:rsidRDefault="004E7334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E7334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D26242" w:rsidRPr="00427746" w14:paraId="4C32958C" w14:textId="77777777" w:rsidTr="01EFBA2D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150DC45B" w14:textId="77777777" w:rsidR="00D26242" w:rsidRPr="00427746" w:rsidRDefault="00D26242" w:rsidP="00D26242">
            <w:pPr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774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D26242" w:rsidRPr="00427746" w14:paraId="5570455E" w14:textId="77777777" w:rsidTr="01EFBA2D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4B2C8071" w14:textId="15FE0592" w:rsidR="00715525" w:rsidRDefault="00715525" w:rsidP="00715525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71552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lastRenderedPageBreak/>
              <w:t>Директни трошкови спровођења овог поступка за привредне субјекте на годишњем нивоу износе 1.050.925,96 РСД. Усвајање и примена препорука ће донети привредним субјектима годишње директне уштеде од 518.558,02 РСД или 4.263,69 ЕУР. Ове уштеде износе 49,34% укупних директних трошкова привредних субјеката у поступку.</w:t>
            </w:r>
          </w:p>
          <w:p w14:paraId="4D287600" w14:textId="2443AE2D" w:rsidR="003E340D" w:rsidRDefault="003E340D" w:rsidP="00715525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  <w:p w14:paraId="7E39BA0D" w14:textId="60590367" w:rsidR="003E340D" w:rsidRPr="003E340D" w:rsidRDefault="003E340D" w:rsidP="003E340D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3E340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Препоруке ће допринети поједностављењу административног поступка за привредне субјекте.</w:t>
            </w:r>
          </w:p>
          <w:p w14:paraId="4BA0086E" w14:textId="6FC25539" w:rsidR="00D26242" w:rsidRPr="00427746" w:rsidRDefault="00D26242" w:rsidP="00D2624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4F220615" w14:textId="77777777" w:rsidR="00D26242" w:rsidRPr="00427746" w:rsidRDefault="00D26242" w:rsidP="00D26242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</w:p>
    <w:p w14:paraId="675032C9" w14:textId="77777777" w:rsidR="00D26242" w:rsidRPr="00427746" w:rsidRDefault="00D26242" w:rsidP="00D2624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CA130A4" w14:textId="77777777" w:rsidR="00CC710B" w:rsidRPr="00427746" w:rsidRDefault="00CC710B">
      <w:pPr>
        <w:rPr>
          <w:rFonts w:ascii="Times New Roman" w:hAnsi="Times New Roman" w:cs="Times New Roman"/>
        </w:rPr>
      </w:pPr>
    </w:p>
    <w:sectPr w:rsidR="00CC710B" w:rsidRPr="00427746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C8F3F" w14:textId="77777777" w:rsidR="005668CB" w:rsidRDefault="005668CB">
      <w:pPr>
        <w:spacing w:after="0" w:line="240" w:lineRule="auto"/>
      </w:pPr>
      <w:r>
        <w:separator/>
      </w:r>
    </w:p>
  </w:endnote>
  <w:endnote w:type="continuationSeparator" w:id="0">
    <w:p w14:paraId="2C821774" w14:textId="77777777" w:rsidR="005668CB" w:rsidRDefault="00566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B93D16" w14:textId="1A405BD5" w:rsidR="002A202F" w:rsidRDefault="004D32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9D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693653" w14:textId="77777777" w:rsidR="002A202F" w:rsidRDefault="00C34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6B5EC" w14:textId="77777777" w:rsidR="005668CB" w:rsidRDefault="005668CB">
      <w:pPr>
        <w:spacing w:after="0" w:line="240" w:lineRule="auto"/>
      </w:pPr>
      <w:r>
        <w:separator/>
      </w:r>
    </w:p>
  </w:footnote>
  <w:footnote w:type="continuationSeparator" w:id="0">
    <w:p w14:paraId="4100FEBB" w14:textId="77777777" w:rsidR="005668CB" w:rsidRDefault="00566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D7392"/>
    <w:multiLevelType w:val="hybridMultilevel"/>
    <w:tmpl w:val="EBB63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03872"/>
    <w:multiLevelType w:val="hybridMultilevel"/>
    <w:tmpl w:val="4224F416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1CA50FC3"/>
    <w:multiLevelType w:val="hybridMultilevel"/>
    <w:tmpl w:val="D966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F7F17"/>
    <w:multiLevelType w:val="multilevel"/>
    <w:tmpl w:val="E762487E"/>
    <w:lvl w:ilvl="0">
      <w:start w:val="1"/>
      <w:numFmt w:val="decimal"/>
      <w:lvlText w:val="%1."/>
      <w:lvlJc w:val="left"/>
      <w:pPr>
        <w:ind w:left="459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42"/>
    <w:rsid w:val="0006362B"/>
    <w:rsid w:val="00146D97"/>
    <w:rsid w:val="00180A35"/>
    <w:rsid w:val="001B4110"/>
    <w:rsid w:val="00233282"/>
    <w:rsid w:val="0026699B"/>
    <w:rsid w:val="002C7661"/>
    <w:rsid w:val="003E340D"/>
    <w:rsid w:val="00424E02"/>
    <w:rsid w:val="00427746"/>
    <w:rsid w:val="00465EC3"/>
    <w:rsid w:val="00467826"/>
    <w:rsid w:val="004A2094"/>
    <w:rsid w:val="004D32B6"/>
    <w:rsid w:val="004E7334"/>
    <w:rsid w:val="00507CA1"/>
    <w:rsid w:val="005668CB"/>
    <w:rsid w:val="005D62F4"/>
    <w:rsid w:val="0065041F"/>
    <w:rsid w:val="006754B5"/>
    <w:rsid w:val="00711475"/>
    <w:rsid w:val="00715525"/>
    <w:rsid w:val="0077134B"/>
    <w:rsid w:val="007C556D"/>
    <w:rsid w:val="007D6B4E"/>
    <w:rsid w:val="00802DDA"/>
    <w:rsid w:val="00815D4E"/>
    <w:rsid w:val="0082269E"/>
    <w:rsid w:val="00850D5B"/>
    <w:rsid w:val="008A1FF8"/>
    <w:rsid w:val="008B2E75"/>
    <w:rsid w:val="00912A7A"/>
    <w:rsid w:val="009429A4"/>
    <w:rsid w:val="009A1C0E"/>
    <w:rsid w:val="009E4C63"/>
    <w:rsid w:val="00A17907"/>
    <w:rsid w:val="00BC0EBD"/>
    <w:rsid w:val="00C07C51"/>
    <w:rsid w:val="00C25132"/>
    <w:rsid w:val="00C349DC"/>
    <w:rsid w:val="00CC710B"/>
    <w:rsid w:val="00D26242"/>
    <w:rsid w:val="00DF1AF9"/>
    <w:rsid w:val="00E139D6"/>
    <w:rsid w:val="00F413B4"/>
    <w:rsid w:val="00F61C7E"/>
    <w:rsid w:val="00FC0209"/>
    <w:rsid w:val="01EFB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B1A2C"/>
  <w15:chartTrackingRefBased/>
  <w15:docId w15:val="{373ED581-4940-491B-A22D-45FC9E3D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134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262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6242"/>
  </w:style>
  <w:style w:type="table" w:styleId="TableGrid">
    <w:name w:val="Table Grid"/>
    <w:basedOn w:val="TableNormal"/>
    <w:uiPriority w:val="59"/>
    <w:rsid w:val="00D2624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6754B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22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styleId="Hyperlink">
    <w:name w:val="Hyperlink"/>
    <w:basedOn w:val="DefaultParagraphFont"/>
    <w:uiPriority w:val="99"/>
    <w:semiHidden/>
    <w:unhideWhenUsed/>
    <w:rsid w:val="00912A7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13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06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12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60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5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2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oreskauprava.gov.rs/sr/o-nama/pravilnici/187/pravilnik-o-sadrzini-prijave-za-upis-u-registar-isplatilaca-prihoda-po-osnovu-estradnih-programa-zabavne-i-narodne-muzike-i-drugih-zabavnih-programa-i-sadrzini-obavestenja-o-zakljucenim-ugovorima-o-izvodjenju-tih-program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823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Berezlev</dc:creator>
  <cp:keywords/>
  <dc:description/>
  <cp:lastModifiedBy>Dragana Bjelic</cp:lastModifiedBy>
  <cp:revision>18</cp:revision>
  <dcterms:created xsi:type="dcterms:W3CDTF">2019-10-23T12:20:00Z</dcterms:created>
  <dcterms:modified xsi:type="dcterms:W3CDTF">2020-05-18T11:05:00Z</dcterms:modified>
</cp:coreProperties>
</file>